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066C8" w14:textId="09F3A4D1" w:rsidR="00F2523D" w:rsidRPr="00941A3C" w:rsidRDefault="00F2523D" w:rsidP="00F2523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</w:pPr>
      <w:r w:rsidRPr="00941A3C"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>Таблица 1. Медиана изученных показател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>ей</w:t>
      </w:r>
      <w:r w:rsidRPr="00941A3C"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 xml:space="preserve"> у мужчин,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 xml:space="preserve">с острым отравлением </w:t>
      </w:r>
      <w:r w:rsidR="005E26D2"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bidi="ar-SY"/>
        </w:rPr>
        <w:t>АВ</w:t>
      </w:r>
    </w:p>
    <w:p w14:paraId="68C3E36A" w14:textId="77777777" w:rsidR="00F2523D" w:rsidRPr="005932F1" w:rsidRDefault="00F2523D" w:rsidP="00F2523D">
      <w:pPr>
        <w:spacing w:after="0" w:line="360" w:lineRule="auto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  <w:lang w:val="en-US" w:bidi="ar-SY"/>
        </w:rPr>
      </w:pPr>
      <w:r w:rsidRPr="00941A3C">
        <w:rPr>
          <w:rFonts w:ascii="Times New Roman" w:hAnsi="Times New Roman" w:cs="Times New Roman"/>
          <w:color w:val="000000" w:themeColor="text1"/>
          <w:sz w:val="28"/>
          <w:szCs w:val="28"/>
          <w:lang w:val="en-US" w:bidi="ar-SY"/>
        </w:rPr>
        <w:t xml:space="preserve">Table 1. </w:t>
      </w:r>
      <w:r w:rsidRPr="00A66528">
        <w:rPr>
          <w:rFonts w:ascii="Times New Roman" w:hAnsi="Times New Roman" w:cs="Times New Roman"/>
          <w:color w:val="000000" w:themeColor="text1"/>
          <w:sz w:val="28"/>
          <w:szCs w:val="28"/>
          <w:lang w:val="en-US" w:bidi="ar-SY"/>
        </w:rPr>
        <w:t xml:space="preserve">Median </w:t>
      </w:r>
      <w:bookmarkStart w:id="0" w:name="_Hlk192679655"/>
      <w:r w:rsidRPr="00A66528">
        <w:rPr>
          <w:rFonts w:ascii="Times New Roman" w:hAnsi="Times New Roman" w:cs="Times New Roman"/>
          <w:color w:val="000000" w:themeColor="text1"/>
          <w:sz w:val="28"/>
          <w:szCs w:val="28"/>
          <w:lang w:val="en-US" w:bidi="ar-SY"/>
        </w:rPr>
        <w:t>values ​​of the studied parameters in men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 w:bidi="ar-SY"/>
        </w:rPr>
        <w:t xml:space="preserve"> </w:t>
      </w:r>
      <w:r w:rsidRPr="00A66528">
        <w:rPr>
          <w:rFonts w:ascii="Times New Roman" w:hAnsi="Times New Roman" w:cs="Times New Roman"/>
          <w:color w:val="000000" w:themeColor="text1"/>
          <w:sz w:val="28"/>
          <w:szCs w:val="28"/>
          <w:lang w:val="en-US" w:bidi="ar-SY"/>
        </w:rPr>
        <w:t>with acute PAS poisoning</w:t>
      </w:r>
    </w:p>
    <w:tbl>
      <w:tblPr>
        <w:tblStyle w:val="TableNormal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696"/>
        <w:gridCol w:w="2410"/>
        <w:gridCol w:w="1513"/>
      </w:tblGrid>
      <w:tr w:rsidR="00F2523D" w:rsidRPr="00941A3C" w14:paraId="2DA5C436" w14:textId="77777777" w:rsidTr="00847892">
        <w:trPr>
          <w:trHeight w:val="488"/>
        </w:trPr>
        <w:tc>
          <w:tcPr>
            <w:tcW w:w="1333" w:type="pct"/>
            <w:vMerge w:val="restart"/>
          </w:tcPr>
          <w:p w14:paraId="3DF854C4" w14:textId="77777777" w:rsidR="00F2523D" w:rsidRPr="00941A3C" w:rsidRDefault="00F2523D" w:rsidP="00847892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bidi="ar-SY"/>
              </w:rPr>
            </w:pPr>
            <w:r w:rsidRPr="00941A3C">
              <w:rPr>
                <w:rFonts w:ascii="Times New Roman" w:hAnsi="Times New Roman"/>
                <w:color w:val="000000" w:themeColor="text1"/>
                <w:sz w:val="28"/>
                <w:szCs w:val="28"/>
                <w:lang w:bidi="ar-SY"/>
              </w:rPr>
              <w:t>Показатель</w:t>
            </w:r>
          </w:p>
          <w:p w14:paraId="7AD8B552" w14:textId="77777777" w:rsidR="00F2523D" w:rsidRPr="00941A3C" w:rsidRDefault="00F2523D" w:rsidP="00847892">
            <w:pPr>
              <w:pStyle w:val="TableParagraph"/>
              <w:spacing w:before="30" w:line="266" w:lineRule="auto"/>
              <w:ind w:right="-30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 xml:space="preserve">Parameter </w:t>
            </w:r>
          </w:p>
          <w:p w14:paraId="66B10DFD" w14:textId="77777777" w:rsidR="00F2523D" w:rsidRPr="00941A3C" w:rsidRDefault="00F2523D" w:rsidP="00847892">
            <w:pPr>
              <w:pStyle w:val="TableParagraph"/>
              <w:spacing w:before="30" w:line="266" w:lineRule="auto"/>
              <w:ind w:right="-30"/>
              <w:rPr>
                <w:sz w:val="28"/>
                <w:szCs w:val="28"/>
              </w:rPr>
            </w:pPr>
          </w:p>
        </w:tc>
        <w:tc>
          <w:tcPr>
            <w:tcW w:w="2828" w:type="pct"/>
            <w:gridSpan w:val="2"/>
            <w:tcBorders>
              <w:right w:val="single" w:sz="4" w:space="0" w:color="auto"/>
            </w:tcBorders>
            <w:vAlign w:val="center"/>
          </w:tcPr>
          <w:p w14:paraId="31727ED9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color w:val="000000" w:themeColor="text1"/>
                <w:sz w:val="28"/>
                <w:szCs w:val="28"/>
                <w:lang w:bidi="ar-SY"/>
              </w:rPr>
            </w:pP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>Медиана (Q</w:t>
            </w:r>
            <w:r w:rsidRPr="00941A3C">
              <w:rPr>
                <w:color w:val="000000" w:themeColor="text1"/>
                <w:sz w:val="28"/>
                <w:szCs w:val="28"/>
                <w:vertAlign w:val="subscript"/>
                <w:lang w:bidi="ar-SY"/>
              </w:rPr>
              <w:t>25</w:t>
            </w: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>-Q</w:t>
            </w:r>
            <w:r w:rsidRPr="00941A3C">
              <w:rPr>
                <w:color w:val="000000" w:themeColor="text1"/>
                <w:sz w:val="28"/>
                <w:szCs w:val="28"/>
                <w:vertAlign w:val="subscript"/>
                <w:lang w:bidi="ar-SY"/>
              </w:rPr>
              <w:t>75</w:t>
            </w: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 xml:space="preserve">) </w:t>
            </w:r>
          </w:p>
          <w:p w14:paraId="10791FCE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 xml:space="preserve">Median </w:t>
            </w: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>(Q</w:t>
            </w:r>
            <w:r w:rsidRPr="00941A3C">
              <w:rPr>
                <w:color w:val="000000" w:themeColor="text1"/>
                <w:sz w:val="28"/>
                <w:szCs w:val="28"/>
                <w:vertAlign w:val="subscript"/>
                <w:lang w:bidi="ar-SY"/>
              </w:rPr>
              <w:t>25</w:t>
            </w: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>-Q</w:t>
            </w:r>
            <w:r w:rsidRPr="00941A3C">
              <w:rPr>
                <w:color w:val="000000" w:themeColor="text1"/>
                <w:sz w:val="28"/>
                <w:szCs w:val="28"/>
                <w:vertAlign w:val="subscript"/>
                <w:lang w:bidi="ar-SY"/>
              </w:rPr>
              <w:t>75</w:t>
            </w:r>
            <w:r w:rsidRPr="00941A3C">
              <w:rPr>
                <w:color w:val="000000" w:themeColor="text1"/>
                <w:sz w:val="28"/>
                <w:szCs w:val="28"/>
                <w:lang w:bidi="ar-SY"/>
              </w:rPr>
              <w:t>)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</w:tcBorders>
          </w:tcPr>
          <w:p w14:paraId="11C5D491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  <w:lang w:val="ru-RU"/>
              </w:rPr>
              <w:t>Уровень</w:t>
            </w:r>
            <w:r w:rsidRPr="00941A3C">
              <w:rPr>
                <w:sz w:val="28"/>
                <w:szCs w:val="28"/>
              </w:rPr>
              <w:t xml:space="preserve"> </w:t>
            </w:r>
            <w:r w:rsidRPr="00941A3C">
              <w:rPr>
                <w:sz w:val="28"/>
                <w:szCs w:val="28"/>
                <w:lang w:val="ru-RU"/>
              </w:rPr>
              <w:t>значимости</w:t>
            </w:r>
            <w:r w:rsidRPr="00941A3C">
              <w:rPr>
                <w:sz w:val="28"/>
                <w:szCs w:val="28"/>
              </w:rPr>
              <w:t xml:space="preserve"> </w:t>
            </w:r>
          </w:p>
          <w:p w14:paraId="6D787106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bidi="ar-SY"/>
              </w:rPr>
            </w:pPr>
            <w:r w:rsidRPr="00941A3C">
              <w:rPr>
                <w:sz w:val="28"/>
                <w:szCs w:val="28"/>
                <w:lang w:bidi="ar-SY"/>
              </w:rPr>
              <w:t xml:space="preserve">significance </w:t>
            </w:r>
          </w:p>
          <w:p w14:paraId="4094F5C8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bidi="ar-SY"/>
              </w:rPr>
            </w:pPr>
            <w:r w:rsidRPr="00941A3C">
              <w:rPr>
                <w:sz w:val="28"/>
                <w:szCs w:val="28"/>
                <w:lang w:bidi="ar-SY"/>
              </w:rPr>
              <w:t xml:space="preserve">P </w:t>
            </w:r>
          </w:p>
        </w:tc>
      </w:tr>
      <w:tr w:rsidR="00F2523D" w:rsidRPr="00941A3C" w14:paraId="5DE6C719" w14:textId="77777777" w:rsidTr="00847892">
        <w:trPr>
          <w:trHeight w:val="333"/>
        </w:trPr>
        <w:tc>
          <w:tcPr>
            <w:tcW w:w="1333" w:type="pct"/>
            <w:vMerge/>
          </w:tcPr>
          <w:p w14:paraId="4B651B31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3" w:type="pct"/>
            <w:vAlign w:val="center"/>
          </w:tcPr>
          <w:p w14:paraId="00D0FCE6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  <w:lang w:val="ru-RU"/>
              </w:rPr>
              <w:t>Наркоманы</w:t>
            </w:r>
          </w:p>
          <w:p w14:paraId="6C82ABB7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  <w:lang w:val="ru-RU"/>
              </w:rPr>
              <w:t>Addicts</w:t>
            </w:r>
          </w:p>
          <w:p w14:paraId="6C02731B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 w:bidi="ar-SY"/>
              </w:rPr>
            </w:pPr>
            <w:r w:rsidRPr="00941A3C">
              <w:rPr>
                <w:sz w:val="28"/>
                <w:szCs w:val="28"/>
              </w:rPr>
              <w:t>N=</w:t>
            </w:r>
            <w:r w:rsidRPr="00941A3C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3506C048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  <w:lang w:val="ru-RU"/>
              </w:rPr>
              <w:t>Контроль</w:t>
            </w:r>
          </w:p>
          <w:p w14:paraId="5F0B4C2B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bidi="ar-SY"/>
              </w:rPr>
            </w:pPr>
            <w:r w:rsidRPr="00941A3C">
              <w:rPr>
                <w:sz w:val="28"/>
                <w:szCs w:val="28"/>
                <w:lang w:bidi="ar-SY"/>
              </w:rPr>
              <w:t>Control</w:t>
            </w:r>
          </w:p>
          <w:p w14:paraId="4F75E86F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</w:rPr>
              <w:t>N=</w:t>
            </w:r>
            <w:r w:rsidRPr="00941A3C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838" w:type="pct"/>
            <w:vMerge/>
            <w:tcBorders>
              <w:left w:val="single" w:sz="4" w:space="0" w:color="auto"/>
            </w:tcBorders>
          </w:tcPr>
          <w:p w14:paraId="7962C9DB" w14:textId="77777777" w:rsidR="00F2523D" w:rsidRPr="00941A3C" w:rsidRDefault="00F2523D" w:rsidP="00847892">
            <w:pPr>
              <w:pStyle w:val="TableParagraph"/>
              <w:spacing w:before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F2523D" w:rsidRPr="00941A3C" w14:paraId="1BA6BE7A" w14:textId="77777777" w:rsidTr="00847892">
        <w:trPr>
          <w:trHeight w:val="270"/>
        </w:trPr>
        <w:tc>
          <w:tcPr>
            <w:tcW w:w="1333" w:type="pct"/>
          </w:tcPr>
          <w:p w14:paraId="797103B0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>, × 10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 xml:space="preserve"> cell/l</w:t>
            </w:r>
          </w:p>
        </w:tc>
        <w:tc>
          <w:tcPr>
            <w:tcW w:w="1493" w:type="pct"/>
            <w:vAlign w:val="center"/>
          </w:tcPr>
          <w:p w14:paraId="7FA76F92" w14:textId="77777777" w:rsidR="00F2523D" w:rsidRPr="00941A3C" w:rsidRDefault="00F2523D" w:rsidP="00847892">
            <w:pPr>
              <w:pStyle w:val="TableParagraph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0.54 (0.40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0.75)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55701EF6" w14:textId="77777777" w:rsidR="00F2523D" w:rsidRPr="00941A3C" w:rsidRDefault="00F2523D" w:rsidP="00847892">
            <w:pPr>
              <w:pStyle w:val="TableParagraph"/>
              <w:spacing w:before="15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0.27 (0.16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0.51)</w:t>
            </w:r>
          </w:p>
        </w:tc>
        <w:tc>
          <w:tcPr>
            <w:tcW w:w="838" w:type="pct"/>
            <w:tcBorders>
              <w:left w:val="single" w:sz="4" w:space="0" w:color="auto"/>
            </w:tcBorders>
          </w:tcPr>
          <w:p w14:paraId="4960A500" w14:textId="77777777" w:rsidR="00F2523D" w:rsidRPr="00941A3C" w:rsidRDefault="00F2523D" w:rsidP="00847892">
            <w:pPr>
              <w:pStyle w:val="TableParagraph"/>
              <w:spacing w:before="15"/>
              <w:ind w:left="56" w:right="-30"/>
              <w:jc w:val="center"/>
              <w:rPr>
                <w:b/>
                <w:bCs/>
                <w:sz w:val="28"/>
                <w:szCs w:val="28"/>
              </w:rPr>
            </w:pPr>
            <w:r w:rsidRPr="00941A3C">
              <w:rPr>
                <w:b/>
                <w:bCs/>
                <w:sz w:val="28"/>
                <w:szCs w:val="28"/>
              </w:rPr>
              <w:t>0.004</w:t>
            </w:r>
          </w:p>
        </w:tc>
      </w:tr>
      <w:tr w:rsidR="00F2523D" w:rsidRPr="00941A3C" w14:paraId="3EF4827C" w14:textId="77777777" w:rsidTr="00847892">
        <w:trPr>
          <w:trHeight w:val="121"/>
        </w:trPr>
        <w:tc>
          <w:tcPr>
            <w:tcW w:w="1333" w:type="pct"/>
          </w:tcPr>
          <w:p w14:paraId="66E6211D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</w:rPr>
            </w:pP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>, × 10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 xml:space="preserve"> cell/l</w:t>
            </w:r>
          </w:p>
        </w:tc>
        <w:tc>
          <w:tcPr>
            <w:tcW w:w="1493" w:type="pct"/>
            <w:vAlign w:val="center"/>
          </w:tcPr>
          <w:p w14:paraId="25914ABA" w14:textId="77777777" w:rsidR="00F2523D" w:rsidRPr="00941A3C" w:rsidRDefault="00F2523D" w:rsidP="00847892">
            <w:pPr>
              <w:pStyle w:val="TableParagraph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0.33 (0.29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0.47)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51EC7858" w14:textId="77777777" w:rsidR="00F2523D" w:rsidRPr="00941A3C" w:rsidRDefault="00F2523D" w:rsidP="00847892">
            <w:pPr>
              <w:pStyle w:val="TableParagraph"/>
              <w:spacing w:before="15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0.47 (0.28</w:t>
            </w:r>
            <w:r w:rsidRPr="00941A3C">
              <w:rPr>
                <w:sz w:val="28"/>
                <w:szCs w:val="28"/>
                <w:lang w:val="ru-RU"/>
              </w:rPr>
              <w:t>-0,</w:t>
            </w:r>
            <w:r w:rsidRPr="00941A3C">
              <w:rPr>
                <w:sz w:val="28"/>
                <w:szCs w:val="28"/>
              </w:rPr>
              <w:t>58)</w:t>
            </w:r>
          </w:p>
        </w:tc>
        <w:tc>
          <w:tcPr>
            <w:tcW w:w="838" w:type="pct"/>
            <w:tcBorders>
              <w:left w:val="single" w:sz="4" w:space="0" w:color="auto"/>
            </w:tcBorders>
          </w:tcPr>
          <w:p w14:paraId="77D19956" w14:textId="77777777" w:rsidR="00F2523D" w:rsidRPr="00941A3C" w:rsidRDefault="00F2523D" w:rsidP="00847892">
            <w:pPr>
              <w:pStyle w:val="TableParagraph"/>
              <w:spacing w:before="15"/>
              <w:ind w:left="56" w:right="-3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</w:rPr>
              <w:t>0.289</w:t>
            </w:r>
          </w:p>
        </w:tc>
      </w:tr>
      <w:tr w:rsidR="00F2523D" w:rsidRPr="00941A3C" w14:paraId="69C70B60" w14:textId="77777777" w:rsidTr="00847892">
        <w:trPr>
          <w:trHeight w:val="121"/>
        </w:trPr>
        <w:tc>
          <w:tcPr>
            <w:tcW w:w="1333" w:type="pct"/>
          </w:tcPr>
          <w:p w14:paraId="453EADD5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</w:rPr>
            </w:pP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95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>, × 10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 xml:space="preserve"> cell/l</w:t>
            </w:r>
          </w:p>
        </w:tc>
        <w:tc>
          <w:tcPr>
            <w:tcW w:w="1493" w:type="pct"/>
            <w:vAlign w:val="center"/>
          </w:tcPr>
          <w:p w14:paraId="109F959B" w14:textId="77777777" w:rsidR="00F2523D" w:rsidRPr="00941A3C" w:rsidRDefault="00F2523D" w:rsidP="00847892">
            <w:pPr>
              <w:pStyle w:val="TableParagraph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0.36 (0.27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0.49)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553B0AE3" w14:textId="77777777" w:rsidR="00F2523D" w:rsidRPr="00941A3C" w:rsidRDefault="00F2523D" w:rsidP="00847892">
            <w:pPr>
              <w:pStyle w:val="TableParagraph"/>
              <w:spacing w:before="15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0.45 (0.</w:t>
            </w:r>
            <w:r w:rsidRPr="00941A3C">
              <w:rPr>
                <w:sz w:val="28"/>
                <w:szCs w:val="28"/>
                <w:lang w:val="ru-RU"/>
              </w:rPr>
              <w:t>31-</w:t>
            </w:r>
            <w:r w:rsidRPr="00941A3C">
              <w:rPr>
                <w:sz w:val="28"/>
                <w:szCs w:val="28"/>
              </w:rPr>
              <w:t>0.60)</w:t>
            </w:r>
          </w:p>
        </w:tc>
        <w:tc>
          <w:tcPr>
            <w:tcW w:w="838" w:type="pct"/>
            <w:tcBorders>
              <w:left w:val="single" w:sz="4" w:space="0" w:color="auto"/>
            </w:tcBorders>
          </w:tcPr>
          <w:p w14:paraId="551D8D6A" w14:textId="77777777" w:rsidR="00F2523D" w:rsidRPr="00941A3C" w:rsidRDefault="00F2523D" w:rsidP="00847892">
            <w:pPr>
              <w:pStyle w:val="TableParagraph"/>
              <w:spacing w:before="15"/>
              <w:ind w:left="56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0.314</w:t>
            </w:r>
          </w:p>
        </w:tc>
      </w:tr>
      <w:tr w:rsidR="00F2523D" w:rsidRPr="00941A3C" w14:paraId="67A94AE4" w14:textId="77777777" w:rsidTr="00847892">
        <w:trPr>
          <w:trHeight w:val="121"/>
        </w:trPr>
        <w:tc>
          <w:tcPr>
            <w:tcW w:w="1333" w:type="pct"/>
          </w:tcPr>
          <w:p w14:paraId="140C42FC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95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</w:p>
        </w:tc>
        <w:tc>
          <w:tcPr>
            <w:tcW w:w="1493" w:type="pct"/>
            <w:vAlign w:val="center"/>
          </w:tcPr>
          <w:p w14:paraId="3572809C" w14:textId="77777777" w:rsidR="00F2523D" w:rsidRPr="00941A3C" w:rsidRDefault="00F2523D" w:rsidP="00847892">
            <w:pPr>
              <w:pStyle w:val="TableParagraph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1.32 (1.05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2.32)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04BCA9F5" w14:textId="77777777" w:rsidR="00F2523D" w:rsidRPr="00941A3C" w:rsidRDefault="00F2523D" w:rsidP="00847892">
            <w:pPr>
              <w:pStyle w:val="TableParagraph"/>
              <w:spacing w:before="15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0.61 (0.50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1</w:t>
            </w:r>
            <w:r w:rsidRPr="00941A3C">
              <w:rPr>
                <w:sz w:val="28"/>
                <w:szCs w:val="28"/>
                <w:lang w:val="ru-RU"/>
              </w:rPr>
              <w:t>,</w:t>
            </w:r>
            <w:r w:rsidRPr="00941A3C">
              <w:rPr>
                <w:sz w:val="28"/>
                <w:szCs w:val="28"/>
              </w:rPr>
              <w:t>40)</w:t>
            </w:r>
          </w:p>
        </w:tc>
        <w:tc>
          <w:tcPr>
            <w:tcW w:w="838" w:type="pct"/>
            <w:tcBorders>
              <w:left w:val="single" w:sz="4" w:space="0" w:color="auto"/>
            </w:tcBorders>
          </w:tcPr>
          <w:p w14:paraId="54D0C1D7" w14:textId="77777777" w:rsidR="00F2523D" w:rsidRPr="00941A3C" w:rsidRDefault="00F2523D" w:rsidP="00847892">
            <w:pPr>
              <w:pStyle w:val="TableParagraph"/>
              <w:spacing w:before="15"/>
              <w:ind w:left="56" w:right="-30"/>
              <w:jc w:val="center"/>
              <w:rPr>
                <w:b/>
                <w:bCs/>
                <w:sz w:val="28"/>
                <w:szCs w:val="28"/>
              </w:rPr>
            </w:pPr>
            <w:r w:rsidRPr="00941A3C">
              <w:rPr>
                <w:b/>
                <w:bCs/>
                <w:sz w:val="28"/>
                <w:szCs w:val="28"/>
              </w:rPr>
              <w:t>0.002</w:t>
            </w:r>
          </w:p>
        </w:tc>
      </w:tr>
      <w:tr w:rsidR="00F2523D" w:rsidRPr="00941A3C" w14:paraId="6AF19F25" w14:textId="77777777" w:rsidTr="00847892">
        <w:trPr>
          <w:trHeight w:val="121"/>
        </w:trPr>
        <w:tc>
          <w:tcPr>
            <w:tcW w:w="1333" w:type="pct"/>
          </w:tcPr>
          <w:p w14:paraId="64AAFB58" w14:textId="77777777" w:rsidR="00F2523D" w:rsidRPr="00941A3C" w:rsidRDefault="00F2523D" w:rsidP="00847892">
            <w:pPr>
              <w:ind w:right="-30"/>
              <w:rPr>
                <w:rFonts w:ascii="Times New Roman" w:hAnsi="Times New Roman"/>
                <w:sz w:val="28"/>
                <w:szCs w:val="28"/>
              </w:rPr>
            </w:pP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/</w:t>
            </w:r>
            <w:r w:rsidRPr="00941A3C">
              <w:rPr>
                <w:rFonts w:ascii="Times New Roman" w:hAnsi="Times New Roman"/>
                <w:sz w:val="28"/>
                <w:szCs w:val="28"/>
              </w:rPr>
              <w:t>CD</w:t>
            </w:r>
            <w:r w:rsidRPr="00941A3C">
              <w:rPr>
                <w:rFonts w:ascii="Times New Roman" w:hAnsi="Times New Roman"/>
                <w:sz w:val="28"/>
                <w:szCs w:val="28"/>
                <w:lang w:val="ru-RU"/>
              </w:rPr>
              <w:t>95</w:t>
            </w:r>
            <w:r w:rsidRPr="00941A3C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</w:p>
        </w:tc>
        <w:tc>
          <w:tcPr>
            <w:tcW w:w="1493" w:type="pct"/>
            <w:vAlign w:val="center"/>
          </w:tcPr>
          <w:p w14:paraId="0E795C1A" w14:textId="77777777" w:rsidR="00F2523D" w:rsidRPr="00941A3C" w:rsidRDefault="00F2523D" w:rsidP="00847892">
            <w:pPr>
              <w:pStyle w:val="TableParagraph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0.91 (0.85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1.15)</w:t>
            </w:r>
          </w:p>
        </w:tc>
        <w:tc>
          <w:tcPr>
            <w:tcW w:w="1335" w:type="pct"/>
            <w:tcBorders>
              <w:right w:val="single" w:sz="4" w:space="0" w:color="auto"/>
            </w:tcBorders>
            <w:vAlign w:val="center"/>
          </w:tcPr>
          <w:p w14:paraId="60CF11F5" w14:textId="77777777" w:rsidR="00F2523D" w:rsidRPr="00941A3C" w:rsidRDefault="00F2523D" w:rsidP="00847892">
            <w:pPr>
              <w:pStyle w:val="TableParagraph"/>
              <w:spacing w:before="15"/>
              <w:ind w:left="38" w:right="-30"/>
              <w:jc w:val="center"/>
              <w:rPr>
                <w:sz w:val="28"/>
                <w:szCs w:val="28"/>
              </w:rPr>
            </w:pPr>
            <w:r w:rsidRPr="00941A3C">
              <w:rPr>
                <w:sz w:val="28"/>
                <w:szCs w:val="28"/>
              </w:rPr>
              <w:t>1.05 (0.91</w:t>
            </w:r>
            <w:r w:rsidRPr="00941A3C">
              <w:rPr>
                <w:sz w:val="28"/>
                <w:szCs w:val="28"/>
                <w:lang w:val="ru-RU"/>
              </w:rPr>
              <w:t>-</w:t>
            </w:r>
            <w:r w:rsidRPr="00941A3C">
              <w:rPr>
                <w:sz w:val="28"/>
                <w:szCs w:val="28"/>
              </w:rPr>
              <w:t>1</w:t>
            </w:r>
            <w:r w:rsidRPr="00941A3C">
              <w:rPr>
                <w:sz w:val="28"/>
                <w:szCs w:val="28"/>
                <w:lang w:val="ru-RU"/>
              </w:rPr>
              <w:t>,</w:t>
            </w:r>
            <w:r w:rsidRPr="00941A3C">
              <w:rPr>
                <w:sz w:val="28"/>
                <w:szCs w:val="28"/>
              </w:rPr>
              <w:t>19)</w:t>
            </w:r>
          </w:p>
        </w:tc>
        <w:tc>
          <w:tcPr>
            <w:tcW w:w="838" w:type="pct"/>
            <w:tcBorders>
              <w:left w:val="single" w:sz="4" w:space="0" w:color="auto"/>
            </w:tcBorders>
          </w:tcPr>
          <w:p w14:paraId="02F0CCE8" w14:textId="77777777" w:rsidR="00F2523D" w:rsidRPr="00941A3C" w:rsidRDefault="00F2523D" w:rsidP="00847892">
            <w:pPr>
              <w:pStyle w:val="TableParagraph"/>
              <w:spacing w:before="15"/>
              <w:ind w:left="56" w:right="-30"/>
              <w:jc w:val="center"/>
              <w:rPr>
                <w:sz w:val="28"/>
                <w:szCs w:val="28"/>
                <w:lang w:val="ru-RU"/>
              </w:rPr>
            </w:pPr>
            <w:r w:rsidRPr="00941A3C">
              <w:rPr>
                <w:sz w:val="28"/>
                <w:szCs w:val="28"/>
                <w:lang w:val="ru-RU"/>
              </w:rPr>
              <w:t>0,207</w:t>
            </w:r>
          </w:p>
        </w:tc>
      </w:tr>
      <w:bookmarkEnd w:id="0"/>
    </w:tbl>
    <w:p w14:paraId="017A5B1D" w14:textId="77777777" w:rsidR="00CF2CC0" w:rsidRPr="00041A0E" w:rsidRDefault="00CF2CC0" w:rsidP="00041A0E"/>
    <w:sectPr w:rsidR="00CF2CC0" w:rsidRPr="00041A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C9"/>
    <w:rsid w:val="00041A0E"/>
    <w:rsid w:val="001A2391"/>
    <w:rsid w:val="002222A6"/>
    <w:rsid w:val="004A385E"/>
    <w:rsid w:val="005E26D2"/>
    <w:rsid w:val="007004A3"/>
    <w:rsid w:val="00B34259"/>
    <w:rsid w:val="00C042FA"/>
    <w:rsid w:val="00CF2CC0"/>
    <w:rsid w:val="00D347CF"/>
    <w:rsid w:val="00D571C9"/>
    <w:rsid w:val="00E3213C"/>
    <w:rsid w:val="00F2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61D1"/>
  <w15:chartTrackingRefBased/>
  <w15:docId w15:val="{82B7F165-BEF1-43A1-AE68-ED074D4C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7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41A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41A0E"/>
    <w:pPr>
      <w:widowControl w:val="0"/>
      <w:autoSpaceDE w:val="0"/>
      <w:autoSpaceDN w:val="0"/>
      <w:spacing w:before="20" w:after="0" w:line="240" w:lineRule="auto"/>
      <w:ind w:left="61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522</Characters>
  <Application>Microsoft Office Word</Application>
  <DocSecurity>0</DocSecurity>
  <Lines>11</Lines>
  <Paragraphs>3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Каббани Мохаммад Сохиб</dc:creator>
  <cp:keywords/>
  <dc:description/>
  <cp:lastModifiedBy>Каббани Мохаммад Сохиб</cp:lastModifiedBy>
  <cp:revision>7</cp:revision>
  <dcterms:created xsi:type="dcterms:W3CDTF">2025-03-28T06:29:00Z</dcterms:created>
  <dcterms:modified xsi:type="dcterms:W3CDTF">2025-05-21T11:25:00Z</dcterms:modified>
</cp:coreProperties>
</file>